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B8A9DCE" w14:textId="51EC4EBC" w:rsidR="00F92CDF" w:rsidRDefault="00B9590C">
      <w:pPr>
        <w:pStyle w:val="Domylny"/>
        <w:jc w:val="center"/>
      </w:pPr>
      <w:r>
        <w:rPr>
          <w:b/>
          <w:sz w:val="24"/>
          <w:szCs w:val="24"/>
        </w:rPr>
        <w:t xml:space="preserve">Zarządzenie nr </w:t>
      </w:r>
      <w:r w:rsidR="0057185E">
        <w:rPr>
          <w:b/>
          <w:sz w:val="24"/>
          <w:szCs w:val="24"/>
        </w:rPr>
        <w:t>2</w:t>
      </w:r>
      <w:r w:rsidR="004546C0">
        <w:rPr>
          <w:b/>
          <w:sz w:val="24"/>
          <w:szCs w:val="24"/>
        </w:rPr>
        <w:t>/</w:t>
      </w:r>
      <w:r w:rsidR="00A85A42">
        <w:rPr>
          <w:b/>
          <w:sz w:val="24"/>
          <w:szCs w:val="24"/>
        </w:rPr>
        <w:t>0</w:t>
      </w:r>
      <w:r w:rsidR="0057185E">
        <w:rPr>
          <w:b/>
          <w:sz w:val="24"/>
          <w:szCs w:val="24"/>
        </w:rPr>
        <w:t>2</w:t>
      </w:r>
      <w:r w:rsidR="004546C0">
        <w:rPr>
          <w:b/>
          <w:sz w:val="24"/>
          <w:szCs w:val="24"/>
        </w:rPr>
        <w:t>/20</w:t>
      </w:r>
      <w:r w:rsidR="0007793F">
        <w:rPr>
          <w:b/>
          <w:sz w:val="24"/>
          <w:szCs w:val="24"/>
        </w:rPr>
        <w:t>2</w:t>
      </w:r>
      <w:r w:rsidR="0057185E">
        <w:rPr>
          <w:b/>
          <w:sz w:val="24"/>
          <w:szCs w:val="24"/>
        </w:rPr>
        <w:t>5</w:t>
      </w:r>
    </w:p>
    <w:p w14:paraId="6FD4E018" w14:textId="77777777" w:rsidR="00F92CDF" w:rsidRDefault="00B9590C">
      <w:pPr>
        <w:pStyle w:val="Domylny"/>
        <w:jc w:val="center"/>
      </w:pPr>
      <w:r>
        <w:rPr>
          <w:b/>
          <w:sz w:val="24"/>
          <w:szCs w:val="24"/>
        </w:rPr>
        <w:t>Dyrektora Krokowskiego Centrum Kultury w Krokowej</w:t>
      </w:r>
    </w:p>
    <w:p w14:paraId="54A5E703" w14:textId="55BA7239" w:rsidR="00F92CDF" w:rsidRDefault="00B9590C">
      <w:pPr>
        <w:pStyle w:val="Domylny"/>
        <w:jc w:val="center"/>
      </w:pPr>
      <w:r>
        <w:rPr>
          <w:b/>
          <w:sz w:val="24"/>
          <w:szCs w:val="24"/>
        </w:rPr>
        <w:t xml:space="preserve">z dnia </w:t>
      </w:r>
      <w:r w:rsidR="0057185E">
        <w:rPr>
          <w:b/>
          <w:sz w:val="24"/>
          <w:szCs w:val="24"/>
        </w:rPr>
        <w:t>2</w:t>
      </w:r>
      <w:r w:rsidR="00E212A7">
        <w:rPr>
          <w:b/>
          <w:sz w:val="24"/>
          <w:szCs w:val="24"/>
        </w:rPr>
        <w:t>7</w:t>
      </w:r>
      <w:r w:rsidR="004546C0">
        <w:rPr>
          <w:b/>
          <w:sz w:val="24"/>
          <w:szCs w:val="24"/>
        </w:rPr>
        <w:t>.</w:t>
      </w:r>
      <w:r w:rsidR="00A85A42">
        <w:rPr>
          <w:b/>
          <w:sz w:val="24"/>
          <w:szCs w:val="24"/>
        </w:rPr>
        <w:t>0</w:t>
      </w:r>
      <w:r w:rsidR="0057185E">
        <w:rPr>
          <w:b/>
          <w:sz w:val="24"/>
          <w:szCs w:val="24"/>
        </w:rPr>
        <w:t>2</w:t>
      </w:r>
      <w:r w:rsidR="004546C0">
        <w:rPr>
          <w:b/>
          <w:sz w:val="24"/>
          <w:szCs w:val="24"/>
        </w:rPr>
        <w:t>.20</w:t>
      </w:r>
      <w:r w:rsidR="000333DA">
        <w:rPr>
          <w:b/>
          <w:sz w:val="24"/>
          <w:szCs w:val="24"/>
        </w:rPr>
        <w:t>2</w:t>
      </w:r>
      <w:r w:rsidR="0057185E">
        <w:rPr>
          <w:b/>
          <w:sz w:val="24"/>
          <w:szCs w:val="24"/>
        </w:rPr>
        <w:t>5</w:t>
      </w:r>
      <w:r>
        <w:rPr>
          <w:b/>
          <w:sz w:val="24"/>
          <w:szCs w:val="24"/>
        </w:rPr>
        <w:t xml:space="preserve"> r.</w:t>
      </w:r>
    </w:p>
    <w:p w14:paraId="7B9C4650" w14:textId="77777777" w:rsidR="00F92CDF" w:rsidRDefault="00F92CDF">
      <w:pPr>
        <w:pStyle w:val="Domylny"/>
        <w:jc w:val="center"/>
      </w:pPr>
    </w:p>
    <w:p w14:paraId="35425E4E" w14:textId="0769343B" w:rsidR="00F92CDF" w:rsidRDefault="00B9590C">
      <w:pPr>
        <w:pStyle w:val="Domylny"/>
        <w:ind w:left="1276" w:hanging="1276"/>
        <w:jc w:val="both"/>
      </w:pPr>
      <w:r>
        <w:rPr>
          <w:b/>
          <w:sz w:val="24"/>
          <w:szCs w:val="24"/>
        </w:rPr>
        <w:t xml:space="preserve">w sprawie: zatwierdzenia </w:t>
      </w:r>
      <w:r w:rsidR="00A14041">
        <w:rPr>
          <w:b/>
          <w:sz w:val="24"/>
          <w:szCs w:val="24"/>
        </w:rPr>
        <w:t xml:space="preserve">zmienionej </w:t>
      </w:r>
      <w:r>
        <w:rPr>
          <w:b/>
          <w:sz w:val="24"/>
          <w:szCs w:val="24"/>
        </w:rPr>
        <w:t>tabeli opłat za usługi świadczone w Świetlicach Wiejskich/ Domach Ludowych administrowanych przez Krokowskie Centrum Kultury w Krokowej</w:t>
      </w:r>
      <w:r w:rsidR="00172FA5">
        <w:rPr>
          <w:b/>
          <w:sz w:val="24"/>
          <w:szCs w:val="24"/>
        </w:rPr>
        <w:t xml:space="preserve"> </w:t>
      </w:r>
    </w:p>
    <w:p w14:paraId="4E2897E6" w14:textId="77777777" w:rsidR="00F92CDF" w:rsidRDefault="00F92CDF">
      <w:pPr>
        <w:pStyle w:val="Domylny"/>
        <w:ind w:left="1276" w:hanging="1276"/>
        <w:jc w:val="both"/>
      </w:pPr>
    </w:p>
    <w:p w14:paraId="4761BE90" w14:textId="66CEA4A8" w:rsidR="003872A4" w:rsidRPr="003872A4" w:rsidRDefault="003872A4" w:rsidP="003872A4">
      <w:pPr>
        <w:spacing w:after="0" w:line="360" w:lineRule="auto"/>
        <w:jc w:val="both"/>
        <w:rPr>
          <w:rFonts w:ascii="Calibri" w:eastAsia="Times New Roman" w:hAnsi="Calibri" w:cs="Calibri"/>
          <w:sz w:val="24"/>
          <w:szCs w:val="24"/>
        </w:rPr>
      </w:pPr>
      <w:r w:rsidRPr="003872A4">
        <w:rPr>
          <w:rFonts w:ascii="Calibri" w:eastAsia="Times New Roman" w:hAnsi="Calibri" w:cs="Calibri"/>
          <w:sz w:val="24"/>
          <w:szCs w:val="24"/>
        </w:rPr>
        <w:t>Na podstawie § 13 ust.1 lit. a) Statutu Krokowskiego Centrum Kultury w Krokowej nadanego Uchwałą</w:t>
      </w:r>
      <w:r w:rsidRPr="003872A4">
        <w:rPr>
          <w:rFonts w:ascii="Calibri" w:eastAsia="Times New Roman" w:hAnsi="Calibri" w:cs="Calibri"/>
          <w:spacing w:val="-8"/>
          <w:sz w:val="24"/>
          <w:szCs w:val="24"/>
        </w:rPr>
        <w:t> </w:t>
      </w:r>
      <w:r w:rsidRPr="003872A4">
        <w:rPr>
          <w:rFonts w:ascii="Calibri" w:eastAsia="Times New Roman" w:hAnsi="Calibri" w:cs="Calibri"/>
          <w:sz w:val="24"/>
          <w:szCs w:val="24"/>
        </w:rPr>
        <w:t>Rady</w:t>
      </w:r>
      <w:r w:rsidRPr="003872A4">
        <w:rPr>
          <w:rFonts w:ascii="Calibri" w:eastAsia="Times New Roman" w:hAnsi="Calibri" w:cs="Calibri"/>
          <w:spacing w:val="-9"/>
          <w:sz w:val="24"/>
          <w:szCs w:val="24"/>
        </w:rPr>
        <w:t xml:space="preserve"> </w:t>
      </w:r>
      <w:r w:rsidRPr="003872A4">
        <w:rPr>
          <w:rFonts w:ascii="Calibri" w:eastAsia="Times New Roman" w:hAnsi="Calibri" w:cs="Calibri"/>
          <w:sz w:val="24"/>
          <w:szCs w:val="24"/>
        </w:rPr>
        <w:t>Gminy</w:t>
      </w:r>
      <w:r w:rsidRPr="003872A4">
        <w:rPr>
          <w:rFonts w:ascii="Calibri" w:eastAsia="Times New Roman" w:hAnsi="Calibri" w:cs="Calibri"/>
          <w:spacing w:val="-8"/>
          <w:sz w:val="24"/>
          <w:szCs w:val="24"/>
        </w:rPr>
        <w:t xml:space="preserve"> </w:t>
      </w:r>
      <w:r w:rsidRPr="003872A4">
        <w:rPr>
          <w:rFonts w:ascii="Calibri" w:eastAsia="Times New Roman" w:hAnsi="Calibri" w:cs="Calibri"/>
          <w:sz w:val="24"/>
          <w:szCs w:val="24"/>
        </w:rPr>
        <w:t>Krokowa</w:t>
      </w:r>
      <w:r w:rsidRPr="003872A4">
        <w:rPr>
          <w:rFonts w:ascii="Calibri" w:eastAsia="Times New Roman" w:hAnsi="Calibri" w:cs="Calibri"/>
          <w:spacing w:val="-6"/>
          <w:sz w:val="24"/>
          <w:szCs w:val="24"/>
        </w:rPr>
        <w:t xml:space="preserve"> </w:t>
      </w:r>
      <w:r w:rsidRPr="003872A4">
        <w:rPr>
          <w:rFonts w:ascii="Calibri" w:eastAsia="Times New Roman" w:hAnsi="Calibri" w:cs="Calibri"/>
          <w:sz w:val="24"/>
          <w:szCs w:val="24"/>
        </w:rPr>
        <w:t>nr</w:t>
      </w:r>
      <w:r w:rsidRPr="003872A4">
        <w:rPr>
          <w:rFonts w:ascii="Calibri" w:eastAsia="Times New Roman" w:hAnsi="Calibri" w:cs="Calibri"/>
          <w:spacing w:val="-7"/>
          <w:sz w:val="24"/>
          <w:szCs w:val="24"/>
        </w:rPr>
        <w:t xml:space="preserve"> </w:t>
      </w:r>
      <w:r w:rsidRPr="003872A4">
        <w:rPr>
          <w:rFonts w:ascii="Calibri" w:eastAsia="Times New Roman" w:hAnsi="Calibri" w:cs="Calibri"/>
          <w:sz w:val="24"/>
          <w:szCs w:val="24"/>
        </w:rPr>
        <w:t>XLVII/477/2022</w:t>
      </w:r>
      <w:r w:rsidRPr="003872A4">
        <w:rPr>
          <w:rFonts w:ascii="Calibri" w:eastAsia="Times New Roman" w:hAnsi="Calibri" w:cs="Calibri"/>
          <w:spacing w:val="-9"/>
          <w:sz w:val="24"/>
          <w:szCs w:val="24"/>
        </w:rPr>
        <w:t> </w:t>
      </w:r>
      <w:r w:rsidRPr="003872A4">
        <w:rPr>
          <w:rFonts w:ascii="Calibri" w:eastAsia="Times New Roman" w:hAnsi="Calibri" w:cs="Calibri"/>
          <w:sz w:val="24"/>
          <w:szCs w:val="24"/>
        </w:rPr>
        <w:t>z</w:t>
      </w:r>
      <w:r w:rsidRPr="003872A4">
        <w:rPr>
          <w:rFonts w:ascii="Calibri" w:eastAsia="Times New Roman" w:hAnsi="Calibri" w:cs="Calibri"/>
          <w:spacing w:val="-10"/>
          <w:sz w:val="24"/>
          <w:szCs w:val="24"/>
        </w:rPr>
        <w:t xml:space="preserve"> </w:t>
      </w:r>
      <w:r w:rsidRPr="003872A4">
        <w:rPr>
          <w:rFonts w:ascii="Calibri" w:eastAsia="Times New Roman" w:hAnsi="Calibri" w:cs="Calibri"/>
          <w:sz w:val="24"/>
          <w:szCs w:val="24"/>
        </w:rPr>
        <w:t>dnia</w:t>
      </w:r>
      <w:r w:rsidRPr="003872A4">
        <w:rPr>
          <w:rFonts w:ascii="Calibri" w:eastAsia="Times New Roman" w:hAnsi="Calibri" w:cs="Calibri"/>
          <w:spacing w:val="-9"/>
          <w:sz w:val="24"/>
          <w:szCs w:val="24"/>
        </w:rPr>
        <w:t xml:space="preserve"> </w:t>
      </w:r>
      <w:r w:rsidRPr="003872A4">
        <w:rPr>
          <w:rFonts w:ascii="Calibri" w:eastAsia="Times New Roman" w:hAnsi="Calibri" w:cs="Calibri"/>
          <w:sz w:val="24"/>
          <w:szCs w:val="24"/>
        </w:rPr>
        <w:t>31</w:t>
      </w:r>
      <w:r w:rsidRPr="003872A4">
        <w:rPr>
          <w:rFonts w:ascii="Calibri" w:eastAsia="Times New Roman" w:hAnsi="Calibri" w:cs="Calibri"/>
          <w:spacing w:val="-7"/>
          <w:sz w:val="24"/>
          <w:szCs w:val="24"/>
        </w:rPr>
        <w:t xml:space="preserve"> </w:t>
      </w:r>
      <w:r w:rsidRPr="003872A4">
        <w:rPr>
          <w:rFonts w:ascii="Calibri" w:eastAsia="Times New Roman" w:hAnsi="Calibri" w:cs="Calibri"/>
          <w:sz w:val="24"/>
          <w:szCs w:val="24"/>
        </w:rPr>
        <w:t>marca</w:t>
      </w:r>
      <w:r w:rsidRPr="003872A4">
        <w:rPr>
          <w:rFonts w:ascii="Calibri" w:eastAsia="Times New Roman" w:hAnsi="Calibri" w:cs="Calibri"/>
          <w:spacing w:val="-10"/>
          <w:sz w:val="24"/>
          <w:szCs w:val="24"/>
        </w:rPr>
        <w:t xml:space="preserve"> </w:t>
      </w:r>
      <w:r w:rsidRPr="003872A4">
        <w:rPr>
          <w:rFonts w:ascii="Calibri" w:eastAsia="Times New Roman" w:hAnsi="Calibri" w:cs="Calibri"/>
          <w:sz w:val="24"/>
          <w:szCs w:val="24"/>
        </w:rPr>
        <w:t>2022</w:t>
      </w:r>
      <w:r w:rsidRPr="003872A4">
        <w:rPr>
          <w:rFonts w:ascii="Calibri" w:eastAsia="Times New Roman" w:hAnsi="Calibri" w:cs="Calibri"/>
          <w:spacing w:val="-2"/>
          <w:sz w:val="24"/>
          <w:szCs w:val="24"/>
        </w:rPr>
        <w:t xml:space="preserve"> </w:t>
      </w:r>
      <w:r w:rsidRPr="003872A4">
        <w:rPr>
          <w:rFonts w:ascii="Calibri" w:eastAsia="Times New Roman" w:hAnsi="Calibri" w:cs="Calibri"/>
          <w:sz w:val="24"/>
          <w:szCs w:val="24"/>
        </w:rPr>
        <w:t xml:space="preserve">roku w sprawie nadania nowego Statutu Krokowskiego Centrum Kultury w Krokowej </w:t>
      </w:r>
    </w:p>
    <w:p w14:paraId="529E57A2" w14:textId="049C86AB" w:rsidR="001B3254" w:rsidRPr="003872A4" w:rsidRDefault="001B3254" w:rsidP="003872A4">
      <w:pPr>
        <w:pStyle w:val="Tekstpodstawowy"/>
        <w:spacing w:line="360" w:lineRule="auto"/>
        <w:ind w:right="114"/>
        <w:jc w:val="both"/>
        <w:rPr>
          <w:rFonts w:ascii="Calibri" w:hAnsi="Calibri" w:cs="Calibri"/>
        </w:rPr>
      </w:pPr>
      <w:r w:rsidRPr="003872A4">
        <w:rPr>
          <w:rFonts w:ascii="Calibri" w:hAnsi="Calibri" w:cs="Calibri"/>
        </w:rPr>
        <w:t>ustalam, co następuje:</w:t>
      </w:r>
    </w:p>
    <w:p w14:paraId="7F4D14A1" w14:textId="1F94BDF1" w:rsidR="00F92CDF" w:rsidRDefault="00F92CDF">
      <w:pPr>
        <w:pStyle w:val="Domylny"/>
        <w:spacing w:after="0" w:line="360" w:lineRule="auto"/>
        <w:ind w:firstLine="426"/>
        <w:jc w:val="both"/>
      </w:pPr>
    </w:p>
    <w:p w14:paraId="4B1D52C8" w14:textId="77777777" w:rsidR="00F92CDF" w:rsidRPr="00B9590C" w:rsidRDefault="00B9590C">
      <w:pPr>
        <w:pStyle w:val="Domylny"/>
        <w:spacing w:after="0" w:line="360" w:lineRule="auto"/>
        <w:ind w:firstLine="426"/>
        <w:jc w:val="center"/>
        <w:rPr>
          <w:b/>
        </w:rPr>
      </w:pPr>
      <w:r w:rsidRPr="00B9590C">
        <w:rPr>
          <w:rFonts w:eastAsia="Times New Roman" w:cs="Arial"/>
          <w:b/>
          <w:sz w:val="24"/>
          <w:szCs w:val="24"/>
          <w:lang w:eastAsia="pl-PL"/>
        </w:rPr>
        <w:t>§1</w:t>
      </w:r>
    </w:p>
    <w:p w14:paraId="3EFDAAE2" w14:textId="77777777" w:rsidR="00F92CDF" w:rsidRDefault="00B9590C">
      <w:pPr>
        <w:pStyle w:val="Domylny"/>
        <w:spacing w:after="0" w:line="360" w:lineRule="auto"/>
        <w:ind w:firstLine="426"/>
        <w:jc w:val="both"/>
      </w:pPr>
      <w:r>
        <w:rPr>
          <w:rFonts w:eastAsia="Times New Roman" w:cs="Arial"/>
          <w:sz w:val="24"/>
          <w:szCs w:val="24"/>
          <w:lang w:eastAsia="pl-PL"/>
        </w:rPr>
        <w:t>Zatwierdzam zmienioną tabelę opłat za usługi świadczone w Świetlicach Wiejskich / Domach Ludowych administrowanych przez Krokowskie Centrum Kultury w Krokowej,</w:t>
      </w:r>
      <w:r w:rsidR="00047441">
        <w:rPr>
          <w:rFonts w:eastAsia="Times New Roman" w:cs="Arial"/>
          <w:sz w:val="24"/>
          <w:szCs w:val="24"/>
          <w:lang w:eastAsia="pl-PL"/>
        </w:rPr>
        <w:br/>
      </w:r>
      <w:r>
        <w:rPr>
          <w:rFonts w:eastAsia="Times New Roman" w:cs="Arial"/>
          <w:sz w:val="24"/>
          <w:szCs w:val="24"/>
          <w:lang w:eastAsia="pl-PL"/>
        </w:rPr>
        <w:t>która stanowi załącznik nr 1 do niniejszego zarządzenia.</w:t>
      </w:r>
    </w:p>
    <w:p w14:paraId="24916CFB" w14:textId="77777777" w:rsidR="00F92CDF" w:rsidRDefault="00F92CDF">
      <w:pPr>
        <w:pStyle w:val="Domylny"/>
        <w:spacing w:after="0" w:line="360" w:lineRule="auto"/>
        <w:ind w:firstLine="426"/>
        <w:jc w:val="both"/>
      </w:pPr>
    </w:p>
    <w:p w14:paraId="7A0E9A98" w14:textId="77777777" w:rsidR="00F92CDF" w:rsidRPr="00B9590C" w:rsidRDefault="00B9590C">
      <w:pPr>
        <w:pStyle w:val="Domylny"/>
        <w:spacing w:after="0" w:line="360" w:lineRule="auto"/>
        <w:ind w:firstLine="426"/>
        <w:jc w:val="center"/>
        <w:rPr>
          <w:b/>
        </w:rPr>
      </w:pPr>
      <w:r w:rsidRPr="00B9590C">
        <w:rPr>
          <w:rFonts w:eastAsia="Times New Roman" w:cs="Arial"/>
          <w:b/>
          <w:sz w:val="24"/>
          <w:szCs w:val="24"/>
          <w:lang w:eastAsia="pl-PL"/>
        </w:rPr>
        <w:t>§ 2</w:t>
      </w:r>
    </w:p>
    <w:p w14:paraId="1D4DA904" w14:textId="252505A3" w:rsidR="00F92CDF" w:rsidRDefault="00B9590C">
      <w:pPr>
        <w:pStyle w:val="Domylny"/>
        <w:spacing w:after="0" w:line="360" w:lineRule="auto"/>
        <w:ind w:firstLine="426"/>
        <w:jc w:val="both"/>
      </w:pPr>
      <w:r>
        <w:rPr>
          <w:rFonts w:eastAsia="Times New Roman" w:cs="Arial"/>
          <w:sz w:val="24"/>
          <w:szCs w:val="24"/>
          <w:lang w:eastAsia="pl-PL"/>
        </w:rPr>
        <w:t xml:space="preserve">Traci moc Zarządzenie nr </w:t>
      </w:r>
      <w:r w:rsidR="0057185E">
        <w:rPr>
          <w:rFonts w:eastAsia="Times New Roman" w:cs="Arial"/>
          <w:sz w:val="24"/>
          <w:szCs w:val="24"/>
          <w:lang w:eastAsia="pl-PL"/>
        </w:rPr>
        <w:t>1</w:t>
      </w:r>
      <w:r w:rsidR="003E45DC">
        <w:rPr>
          <w:rFonts w:eastAsia="Times New Roman" w:cs="Arial"/>
          <w:sz w:val="24"/>
          <w:szCs w:val="24"/>
          <w:lang w:eastAsia="pl-PL"/>
        </w:rPr>
        <w:t>/</w:t>
      </w:r>
      <w:r w:rsidR="001627E2">
        <w:rPr>
          <w:rFonts w:eastAsia="Times New Roman" w:cs="Arial"/>
          <w:sz w:val="24"/>
          <w:szCs w:val="24"/>
          <w:lang w:eastAsia="pl-PL"/>
        </w:rPr>
        <w:t>0</w:t>
      </w:r>
      <w:r w:rsidR="0057185E">
        <w:rPr>
          <w:rFonts w:eastAsia="Times New Roman" w:cs="Arial"/>
          <w:sz w:val="24"/>
          <w:szCs w:val="24"/>
          <w:lang w:eastAsia="pl-PL"/>
        </w:rPr>
        <w:t>7</w:t>
      </w:r>
      <w:r w:rsidR="004546C0">
        <w:rPr>
          <w:rFonts w:eastAsia="Times New Roman" w:cs="Arial"/>
          <w:sz w:val="24"/>
          <w:szCs w:val="24"/>
          <w:lang w:eastAsia="pl-PL"/>
        </w:rPr>
        <w:t>/20</w:t>
      </w:r>
      <w:r w:rsidR="00B602EA">
        <w:rPr>
          <w:rFonts w:eastAsia="Times New Roman" w:cs="Arial"/>
          <w:sz w:val="24"/>
          <w:szCs w:val="24"/>
          <w:lang w:eastAsia="pl-PL"/>
        </w:rPr>
        <w:t>2</w:t>
      </w:r>
      <w:r w:rsidR="0057185E">
        <w:rPr>
          <w:rFonts w:eastAsia="Times New Roman" w:cs="Arial"/>
          <w:sz w:val="24"/>
          <w:szCs w:val="24"/>
          <w:lang w:eastAsia="pl-PL"/>
        </w:rPr>
        <w:t>5</w:t>
      </w:r>
      <w:r>
        <w:rPr>
          <w:rFonts w:eastAsia="Times New Roman" w:cs="Arial"/>
          <w:sz w:val="24"/>
          <w:szCs w:val="24"/>
          <w:lang w:eastAsia="pl-PL"/>
        </w:rPr>
        <w:t xml:space="preserve"> z dnia </w:t>
      </w:r>
      <w:r w:rsidR="0057185E">
        <w:rPr>
          <w:rFonts w:eastAsia="Times New Roman" w:cs="Arial"/>
          <w:sz w:val="24"/>
          <w:szCs w:val="24"/>
          <w:lang w:eastAsia="pl-PL"/>
        </w:rPr>
        <w:t>01</w:t>
      </w:r>
      <w:r w:rsidR="0033328D">
        <w:rPr>
          <w:rFonts w:eastAsia="Times New Roman" w:cs="Arial"/>
          <w:sz w:val="24"/>
          <w:szCs w:val="24"/>
          <w:lang w:eastAsia="pl-PL"/>
        </w:rPr>
        <w:t>.</w:t>
      </w:r>
      <w:r w:rsidR="001627E2">
        <w:rPr>
          <w:rFonts w:eastAsia="Times New Roman" w:cs="Arial"/>
          <w:sz w:val="24"/>
          <w:szCs w:val="24"/>
          <w:lang w:eastAsia="pl-PL"/>
        </w:rPr>
        <w:t>0</w:t>
      </w:r>
      <w:r w:rsidR="0057185E">
        <w:rPr>
          <w:rFonts w:eastAsia="Times New Roman" w:cs="Arial"/>
          <w:sz w:val="24"/>
          <w:szCs w:val="24"/>
          <w:lang w:eastAsia="pl-PL"/>
        </w:rPr>
        <w:t>7</w:t>
      </w:r>
      <w:r w:rsidR="00172FA5">
        <w:rPr>
          <w:rFonts w:eastAsia="Times New Roman" w:cs="Arial"/>
          <w:sz w:val="24"/>
          <w:szCs w:val="24"/>
          <w:lang w:eastAsia="pl-PL"/>
        </w:rPr>
        <w:t>.20</w:t>
      </w:r>
      <w:r w:rsidR="00B602EA">
        <w:rPr>
          <w:rFonts w:eastAsia="Times New Roman" w:cs="Arial"/>
          <w:sz w:val="24"/>
          <w:szCs w:val="24"/>
          <w:lang w:eastAsia="pl-PL"/>
        </w:rPr>
        <w:t>2</w:t>
      </w:r>
      <w:r w:rsidR="001627E2">
        <w:rPr>
          <w:rFonts w:eastAsia="Times New Roman" w:cs="Arial"/>
          <w:sz w:val="24"/>
          <w:szCs w:val="24"/>
          <w:lang w:eastAsia="pl-PL"/>
        </w:rPr>
        <w:t>4</w:t>
      </w:r>
      <w:r>
        <w:rPr>
          <w:rFonts w:eastAsia="Times New Roman" w:cs="Arial"/>
          <w:sz w:val="24"/>
          <w:szCs w:val="24"/>
          <w:lang w:eastAsia="pl-PL"/>
        </w:rPr>
        <w:t xml:space="preserve"> roku.</w:t>
      </w:r>
    </w:p>
    <w:p w14:paraId="4759B23A" w14:textId="77777777" w:rsidR="00F92CDF" w:rsidRDefault="00F92CDF">
      <w:pPr>
        <w:pStyle w:val="Domylny"/>
        <w:spacing w:after="0" w:line="360" w:lineRule="auto"/>
        <w:ind w:firstLine="426"/>
        <w:jc w:val="both"/>
      </w:pPr>
    </w:p>
    <w:p w14:paraId="5717489D" w14:textId="77777777" w:rsidR="00F92CDF" w:rsidRPr="00B9590C" w:rsidRDefault="00B9590C">
      <w:pPr>
        <w:pStyle w:val="Domylny"/>
        <w:spacing w:after="0" w:line="360" w:lineRule="auto"/>
        <w:ind w:firstLine="426"/>
        <w:jc w:val="center"/>
        <w:rPr>
          <w:b/>
        </w:rPr>
      </w:pPr>
      <w:r w:rsidRPr="00B9590C">
        <w:rPr>
          <w:rFonts w:eastAsia="Times New Roman" w:cs="Arial"/>
          <w:b/>
          <w:sz w:val="24"/>
          <w:szCs w:val="24"/>
          <w:lang w:eastAsia="pl-PL"/>
        </w:rPr>
        <w:t>§ 3</w:t>
      </w:r>
    </w:p>
    <w:p w14:paraId="33499E4E" w14:textId="0723043A" w:rsidR="00F92CDF" w:rsidRDefault="00B9590C">
      <w:pPr>
        <w:pStyle w:val="Domylny"/>
        <w:spacing w:after="0" w:line="360" w:lineRule="auto"/>
        <w:ind w:firstLine="426"/>
        <w:jc w:val="both"/>
      </w:pPr>
      <w:r>
        <w:rPr>
          <w:rFonts w:eastAsia="Times New Roman" w:cs="Arial"/>
          <w:sz w:val="24"/>
          <w:szCs w:val="24"/>
          <w:lang w:eastAsia="pl-PL"/>
        </w:rPr>
        <w:t xml:space="preserve">Zarządzenie wchodzi w życie z dniem </w:t>
      </w:r>
      <w:r w:rsidR="003E45DC">
        <w:rPr>
          <w:rFonts w:eastAsia="Times New Roman" w:cs="Arial"/>
          <w:sz w:val="24"/>
          <w:szCs w:val="24"/>
          <w:lang w:eastAsia="pl-PL"/>
        </w:rPr>
        <w:t>0</w:t>
      </w:r>
      <w:r w:rsidR="00C15965">
        <w:rPr>
          <w:rFonts w:eastAsia="Times New Roman" w:cs="Arial"/>
          <w:sz w:val="24"/>
          <w:szCs w:val="24"/>
          <w:lang w:eastAsia="pl-PL"/>
        </w:rPr>
        <w:t>1</w:t>
      </w:r>
      <w:r w:rsidR="004A567B">
        <w:rPr>
          <w:rFonts w:eastAsia="Times New Roman" w:cs="Arial"/>
          <w:sz w:val="24"/>
          <w:szCs w:val="24"/>
          <w:lang w:eastAsia="pl-PL"/>
        </w:rPr>
        <w:t>.</w:t>
      </w:r>
      <w:r w:rsidR="00C15965">
        <w:rPr>
          <w:rFonts w:eastAsia="Times New Roman" w:cs="Arial"/>
          <w:sz w:val="24"/>
          <w:szCs w:val="24"/>
          <w:lang w:eastAsia="pl-PL"/>
        </w:rPr>
        <w:t>0</w:t>
      </w:r>
      <w:r w:rsidR="0057185E">
        <w:rPr>
          <w:rFonts w:eastAsia="Times New Roman" w:cs="Arial"/>
          <w:sz w:val="24"/>
          <w:szCs w:val="24"/>
          <w:lang w:eastAsia="pl-PL"/>
        </w:rPr>
        <w:t>3</w:t>
      </w:r>
      <w:r w:rsidR="004A567B">
        <w:rPr>
          <w:rFonts w:eastAsia="Times New Roman" w:cs="Arial"/>
          <w:sz w:val="24"/>
          <w:szCs w:val="24"/>
          <w:lang w:eastAsia="pl-PL"/>
        </w:rPr>
        <w:t>.20</w:t>
      </w:r>
      <w:r w:rsidR="0007793F">
        <w:rPr>
          <w:rFonts w:eastAsia="Times New Roman" w:cs="Arial"/>
          <w:sz w:val="24"/>
          <w:szCs w:val="24"/>
          <w:lang w:eastAsia="pl-PL"/>
        </w:rPr>
        <w:t>2</w:t>
      </w:r>
      <w:r w:rsidR="0057185E">
        <w:rPr>
          <w:rFonts w:eastAsia="Times New Roman" w:cs="Arial"/>
          <w:sz w:val="24"/>
          <w:szCs w:val="24"/>
          <w:lang w:eastAsia="pl-PL"/>
        </w:rPr>
        <w:t>5</w:t>
      </w:r>
      <w:r w:rsidR="004A567B">
        <w:rPr>
          <w:rFonts w:eastAsia="Times New Roman" w:cs="Arial"/>
          <w:sz w:val="24"/>
          <w:szCs w:val="24"/>
          <w:lang w:eastAsia="pl-PL"/>
        </w:rPr>
        <w:t xml:space="preserve"> r.</w:t>
      </w:r>
    </w:p>
    <w:p w14:paraId="2A4AE610" w14:textId="77777777" w:rsidR="00F92CDF" w:rsidRDefault="00F92CDF">
      <w:pPr>
        <w:pStyle w:val="Domylny"/>
        <w:spacing w:after="0" w:line="360" w:lineRule="auto"/>
        <w:ind w:firstLine="426"/>
        <w:jc w:val="both"/>
      </w:pPr>
    </w:p>
    <w:p w14:paraId="1668B17B" w14:textId="77777777" w:rsidR="00F92CDF" w:rsidRDefault="00F92CDF">
      <w:pPr>
        <w:pStyle w:val="Domylny"/>
        <w:spacing w:after="0" w:line="360" w:lineRule="auto"/>
        <w:ind w:firstLine="426"/>
        <w:jc w:val="both"/>
      </w:pPr>
    </w:p>
    <w:p w14:paraId="7703453C" w14:textId="77777777" w:rsidR="007432CF" w:rsidRDefault="007432CF">
      <w:pPr>
        <w:pStyle w:val="Domylny"/>
        <w:spacing w:after="0" w:line="360" w:lineRule="auto"/>
        <w:ind w:firstLine="426"/>
        <w:jc w:val="both"/>
      </w:pPr>
    </w:p>
    <w:p w14:paraId="496D81F7" w14:textId="77777777" w:rsidR="00F92CDF" w:rsidRDefault="00B9590C">
      <w:pPr>
        <w:pStyle w:val="Domylny"/>
        <w:spacing w:line="360" w:lineRule="auto"/>
        <w:ind w:left="5103"/>
      </w:pPr>
      <w:r>
        <w:rPr>
          <w:rFonts w:ascii="Arial" w:hAnsi="Arial" w:cs="Arial"/>
          <w:sz w:val="20"/>
          <w:szCs w:val="20"/>
        </w:rPr>
        <w:br/>
        <w:t>..................................................................</w:t>
      </w:r>
    </w:p>
    <w:p w14:paraId="091FC91C" w14:textId="77777777" w:rsidR="00F92CDF" w:rsidRDefault="00B9590C" w:rsidP="00047441">
      <w:pPr>
        <w:pStyle w:val="Domylny"/>
        <w:spacing w:line="360" w:lineRule="auto"/>
        <w:ind w:left="5103"/>
      </w:pPr>
      <w:r>
        <w:rPr>
          <w:rFonts w:ascii="Arial" w:hAnsi="Arial" w:cs="Arial"/>
          <w:sz w:val="20"/>
          <w:szCs w:val="20"/>
        </w:rPr>
        <w:t xml:space="preserve">       (data, pieczęć i podpis Dyrektora)</w:t>
      </w:r>
    </w:p>
    <w:sectPr w:rsidR="00F92CDF">
      <w:pgSz w:w="11906" w:h="16838"/>
      <w:pgMar w:top="1417" w:right="1417" w:bottom="1417" w:left="1417" w:header="0" w:footer="0" w:gutter="0"/>
      <w:cols w:space="708"/>
      <w:formProt w:val="0"/>
      <w:docGrid w:linePitch="360" w:charSpace="819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92CDF"/>
    <w:rsid w:val="000027B3"/>
    <w:rsid w:val="000333DA"/>
    <w:rsid w:val="00047441"/>
    <w:rsid w:val="0007793F"/>
    <w:rsid w:val="000913E4"/>
    <w:rsid w:val="001539E3"/>
    <w:rsid w:val="00155B54"/>
    <w:rsid w:val="001627E2"/>
    <w:rsid w:val="00172FA5"/>
    <w:rsid w:val="001B3254"/>
    <w:rsid w:val="00230604"/>
    <w:rsid w:val="00276099"/>
    <w:rsid w:val="00306852"/>
    <w:rsid w:val="0033328D"/>
    <w:rsid w:val="003872A4"/>
    <w:rsid w:val="003A1AFE"/>
    <w:rsid w:val="003E45DC"/>
    <w:rsid w:val="0043059F"/>
    <w:rsid w:val="0043341F"/>
    <w:rsid w:val="004546C0"/>
    <w:rsid w:val="004653E6"/>
    <w:rsid w:val="004A567B"/>
    <w:rsid w:val="004A7D16"/>
    <w:rsid w:val="004B109C"/>
    <w:rsid w:val="0053526A"/>
    <w:rsid w:val="0057185E"/>
    <w:rsid w:val="006054CC"/>
    <w:rsid w:val="006472AD"/>
    <w:rsid w:val="006C008E"/>
    <w:rsid w:val="007432CF"/>
    <w:rsid w:val="00804BE0"/>
    <w:rsid w:val="00A14041"/>
    <w:rsid w:val="00A41796"/>
    <w:rsid w:val="00A85A42"/>
    <w:rsid w:val="00AB59EF"/>
    <w:rsid w:val="00B602EA"/>
    <w:rsid w:val="00B9590C"/>
    <w:rsid w:val="00B962F9"/>
    <w:rsid w:val="00C15965"/>
    <w:rsid w:val="00CB4199"/>
    <w:rsid w:val="00CE3227"/>
    <w:rsid w:val="00E212A7"/>
    <w:rsid w:val="00E83CAF"/>
    <w:rsid w:val="00F92C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AC6124D"/>
  <w15:docId w15:val="{EFE4928B-F1B1-4C85-8DC6-5404903260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Domylny">
    <w:name w:val="Domyślny"/>
    <w:pPr>
      <w:suppressAutoHyphens/>
      <w:spacing w:after="200" w:line="276" w:lineRule="auto"/>
    </w:pPr>
    <w:rPr>
      <w:rFonts w:ascii="Calibri" w:eastAsia="SimSun" w:hAnsi="Calibri" w:cs="Calibri"/>
      <w:color w:val="00000A"/>
      <w:lang w:eastAsia="en-US"/>
    </w:rPr>
  </w:style>
  <w:style w:type="paragraph" w:styleId="Nagwek">
    <w:name w:val="header"/>
    <w:basedOn w:val="Domylny"/>
    <w:next w:val="Tretekstu"/>
    <w:pPr>
      <w:keepNext/>
      <w:spacing w:before="240" w:after="120"/>
    </w:pPr>
    <w:rPr>
      <w:rFonts w:ascii="Arial" w:eastAsia="Microsoft YaHei" w:hAnsi="Arial" w:cs="Mangal"/>
      <w:sz w:val="28"/>
      <w:szCs w:val="28"/>
    </w:rPr>
  </w:style>
  <w:style w:type="paragraph" w:customStyle="1" w:styleId="Tretekstu">
    <w:name w:val="Treść tekstu"/>
    <w:basedOn w:val="Domylny"/>
    <w:pPr>
      <w:spacing w:after="120"/>
    </w:pPr>
  </w:style>
  <w:style w:type="paragraph" w:styleId="Lista">
    <w:name w:val="List"/>
    <w:basedOn w:val="Tretekstu"/>
    <w:rPr>
      <w:rFonts w:cs="Mangal"/>
    </w:rPr>
  </w:style>
  <w:style w:type="paragraph" w:styleId="Podpis">
    <w:name w:val="Signature"/>
    <w:basedOn w:val="Domylny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Indeks">
    <w:name w:val="Indeks"/>
    <w:basedOn w:val="Domylny"/>
    <w:pPr>
      <w:suppressLineNumbers/>
    </w:pPr>
    <w:rPr>
      <w:rFonts w:cs="Manga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E83CA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E83CAF"/>
    <w:rPr>
      <w:rFonts w:ascii="Segoe UI" w:hAnsi="Segoe UI" w:cs="Segoe UI"/>
      <w:sz w:val="18"/>
      <w:szCs w:val="18"/>
    </w:rPr>
  </w:style>
  <w:style w:type="paragraph" w:styleId="Tekstpodstawowy">
    <w:name w:val="Body Text"/>
    <w:basedOn w:val="Normalny"/>
    <w:link w:val="TekstpodstawowyZnak"/>
    <w:uiPriority w:val="1"/>
    <w:qFormat/>
    <w:rsid w:val="001B3254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n-US"/>
    </w:rPr>
  </w:style>
  <w:style w:type="character" w:customStyle="1" w:styleId="TekstpodstawowyZnak">
    <w:name w:val="Tekst podstawowy Znak"/>
    <w:basedOn w:val="Domylnaczcionkaakapitu"/>
    <w:link w:val="Tekstpodstawowy"/>
    <w:uiPriority w:val="1"/>
    <w:rsid w:val="001B3254"/>
    <w:rPr>
      <w:rFonts w:ascii="Times New Roman" w:eastAsia="Times New Roman" w:hAnsi="Times New Roman" w:cs="Times New Roman"/>
      <w:sz w:val="24"/>
      <w:szCs w:val="24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965425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0467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1</Pages>
  <Words>140</Words>
  <Characters>841</Characters>
  <Application>Microsoft Office Word</Application>
  <DocSecurity>0</DocSecurity>
  <Lines>7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Małgorzata Selonke</dc:creator>
  <cp:lastModifiedBy>Jolanta Glowienke</cp:lastModifiedBy>
  <cp:revision>3</cp:revision>
  <cp:lastPrinted>2025-02-21T12:24:00Z</cp:lastPrinted>
  <dcterms:created xsi:type="dcterms:W3CDTF">2025-02-21T12:52:00Z</dcterms:created>
  <dcterms:modified xsi:type="dcterms:W3CDTF">2025-02-27T08:42:00Z</dcterms:modified>
</cp:coreProperties>
</file>